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AB" w:rsidRDefault="00E33DA3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三明（沙县）中国稻种南方研发展示基地二期建设</w:t>
      </w:r>
      <w:r w:rsidR="00162B8D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项目立项公示</w:t>
      </w:r>
    </w:p>
    <w:p w:rsidR="00874EAB" w:rsidRDefault="00874EA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4EAB" w:rsidRDefault="00162B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根据《三明市财政局 三明市发展和改革委员会 三明市农业农村局关于印发&lt;三明市杂交水稻种子产业发展专项资金管理办法（暂行）&gt;的通知》（明财农〔2021〕14号）、《三明市农业农村局 三明市财政局 三明市发展和改革委员会关于印发&lt;三明市杂交水稻种子产业发展专项资金项目申报指南&gt;的通知》（明农〔2021〕139号）等文件要求，</w:t>
      </w:r>
      <w:r w:rsidR="008C091A">
        <w:rPr>
          <w:rFonts w:ascii="仿宋_GB2312" w:eastAsia="仿宋_GB2312" w:hAnsi="仿宋_GB2312" w:cs="仿宋_GB2312" w:hint="eastAsia"/>
          <w:sz w:val="32"/>
          <w:szCs w:val="32"/>
        </w:rPr>
        <w:t>经公开申报、组织专家评审，按照专家建议进行修订，拟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E33DA3">
        <w:rPr>
          <w:rFonts w:ascii="仿宋_GB2312" w:eastAsia="仿宋_GB2312" w:hAnsi="仿宋_GB2312" w:cs="仿宋_GB2312" w:hint="eastAsia"/>
          <w:sz w:val="32"/>
          <w:szCs w:val="32"/>
        </w:rPr>
        <w:t>三明市沙县区农业农村局、福建省农业科学研究院</w:t>
      </w:r>
      <w:r w:rsidR="00A734B2">
        <w:rPr>
          <w:rFonts w:ascii="仿宋_GB2312" w:eastAsia="仿宋_GB2312" w:hAnsi="仿宋_GB2312" w:cs="仿宋_GB2312" w:hint="eastAsia"/>
          <w:sz w:val="32"/>
          <w:szCs w:val="32"/>
        </w:rPr>
        <w:t>水稻所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申报的</w:t>
      </w:r>
      <w:r w:rsidR="008C091A" w:rsidRPr="008C091A">
        <w:rPr>
          <w:rFonts w:ascii="仿宋_GB2312" w:eastAsia="仿宋_GB2312" w:hAnsi="仿宋_GB2312" w:cs="仿宋_GB2312" w:hint="eastAsia"/>
          <w:sz w:val="32"/>
          <w:szCs w:val="32"/>
        </w:rPr>
        <w:t>三明（沙县）中国稻种南方研发展示基地建设项目</w:t>
      </w:r>
      <w:r w:rsidR="00370E0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370E00" w:rsidRPr="008C091A">
        <w:rPr>
          <w:rFonts w:ascii="仿宋_GB2312" w:eastAsia="仿宋_GB2312" w:hAnsi="仿宋_GB2312" w:cs="仿宋_GB2312" w:hint="eastAsia"/>
          <w:sz w:val="32"/>
          <w:szCs w:val="32"/>
        </w:rPr>
        <w:t>二期</w:t>
      </w:r>
      <w:r w:rsidR="00370E00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进行立项批复。现将项目有关情况进行公示，公示期为5个工作日。如对公示项目有异议，请于</w:t>
      </w:r>
      <w:r w:rsidR="00EB4BA4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B4BA4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日前向市农业农村局、市财政局、市发改委反映。所反映的问题要真实客观，实事求是。反映人要用真实姓名和联系方式，并尽可能提供核查线索和依据。</w:t>
      </w:r>
    </w:p>
    <w:p w:rsidR="00612879" w:rsidRDefault="0061287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公示时间：202</w:t>
      </w:r>
      <w:r w:rsidR="00A734B2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B4BA4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B4BA4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EB4BA4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74EAB" w:rsidRDefault="00162B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874EAB" w:rsidRDefault="00162B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三明市农业农村局：0598-8289508/5100331；</w:t>
      </w:r>
    </w:p>
    <w:p w:rsidR="00874EAB" w:rsidRDefault="00162B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三明市财政局：0598-8222994；</w:t>
      </w:r>
    </w:p>
    <w:p w:rsidR="00874EAB" w:rsidRDefault="00162B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三明市发展和改革委员会：0598-8223527。 </w:t>
      </w:r>
    </w:p>
    <w:p w:rsidR="00874EAB" w:rsidRDefault="00874EAB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874EAB" w:rsidRDefault="00162B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三明市农业农村局  三明市财政局</w:t>
      </w:r>
      <w:r w:rsidR="0061287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三明市发展和改革委员</w:t>
      </w:r>
      <w:r w:rsidR="00612879">
        <w:rPr>
          <w:rFonts w:ascii="仿宋_GB2312" w:eastAsia="仿宋_GB2312" w:hAnsi="仿宋_GB2312" w:cs="仿宋_GB2312" w:hint="eastAsia"/>
          <w:sz w:val="32"/>
          <w:szCs w:val="32"/>
        </w:rPr>
        <w:t>会</w:t>
      </w:r>
    </w:p>
    <w:p w:rsidR="00874EAB" w:rsidRDefault="00162B8D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A734B2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B4BA4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B4BA4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74EAB" w:rsidRDefault="00874EA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874EAB" w:rsidSect="00612879">
          <w:pgSz w:w="11906" w:h="16838"/>
          <w:pgMar w:top="1440" w:right="1558" w:bottom="1440" w:left="1689" w:header="851" w:footer="992" w:gutter="0"/>
          <w:cols w:space="720"/>
          <w:docGrid w:type="lines" w:linePitch="312"/>
        </w:sectPr>
      </w:pPr>
    </w:p>
    <w:p w:rsidR="00874EAB" w:rsidRDefault="00A734B2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 w:rsidRPr="00A734B2">
        <w:rPr>
          <w:rFonts w:ascii="黑体" w:eastAsia="黑体" w:hAnsi="黑体" w:cs="黑体" w:hint="eastAsia"/>
          <w:sz w:val="36"/>
          <w:szCs w:val="36"/>
        </w:rPr>
        <w:lastRenderedPageBreak/>
        <w:t>项目</w:t>
      </w:r>
      <w:r>
        <w:rPr>
          <w:rFonts w:ascii="黑体" w:eastAsia="黑体" w:hAnsi="黑体" w:cs="黑体" w:hint="eastAsia"/>
          <w:sz w:val="36"/>
          <w:szCs w:val="36"/>
        </w:rPr>
        <w:t>基本情况</w:t>
      </w:r>
    </w:p>
    <w:tbl>
      <w:tblPr>
        <w:tblW w:w="14771" w:type="dxa"/>
        <w:jc w:val="center"/>
        <w:tblLook w:val="04A0"/>
      </w:tblPr>
      <w:tblGrid>
        <w:gridCol w:w="658"/>
        <w:gridCol w:w="1917"/>
        <w:gridCol w:w="7655"/>
        <w:gridCol w:w="1134"/>
        <w:gridCol w:w="1375"/>
        <w:gridCol w:w="2032"/>
      </w:tblGrid>
      <w:tr w:rsidR="00874EAB" w:rsidTr="0050551B">
        <w:trPr>
          <w:trHeight w:val="54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EAB" w:rsidRDefault="00162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EAB" w:rsidRDefault="00162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EAB" w:rsidRDefault="00162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建设内容及规模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EAB" w:rsidRDefault="00162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投资估算</w:t>
            </w:r>
            <w:r w:rsidR="007F3CA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EAB" w:rsidRDefault="00162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EAB" w:rsidRDefault="00162B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建设单位</w:t>
            </w:r>
          </w:p>
        </w:tc>
      </w:tr>
      <w:tr w:rsidR="00874EAB" w:rsidTr="0050551B">
        <w:trPr>
          <w:trHeight w:val="10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EAB" w:rsidRDefault="00162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AB" w:rsidRDefault="00A734B2" w:rsidP="00A73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34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三明（沙县）中国稻种南方研发展示基地建设项目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A734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AB" w:rsidRPr="007F3CA2" w:rsidRDefault="003A393A" w:rsidP="00EB4BA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A393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新建挡墙156m，挡墙楼梯21.4m，新建水泥道路面积300㎡，沥青道路1205.87㎡，晒场532㎡，混凝土防撞护栏89.5m，参观步道323.64㎡，水泥仿木成品栏杆150m，排水沟、截水沟198m，DC处楼梯32.46㎡，成品铸铝木纹靠背椅10</w:t>
            </w:r>
            <w:r w:rsidR="00EB4BA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个，参观平台1处</w:t>
            </w:r>
            <w:r w:rsidRPr="003A393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，同步建设排水工程、电缆工程、给水工程及</w:t>
            </w:r>
            <w:r w:rsidR="00EB4BA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照明</w:t>
            </w:r>
            <w:r w:rsidRPr="003A393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工程等。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AB" w:rsidRPr="00162B8D" w:rsidRDefault="007F11A6" w:rsidP="00563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  <w:r w:rsidR="005632A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00</w:t>
            </w:r>
            <w:r w:rsidR="00E016A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.9</w:t>
            </w:r>
            <w:r w:rsidR="005632A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AB" w:rsidRDefault="00370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沙县区夏茂镇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EAB" w:rsidRDefault="00A73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734B2">
              <w:rPr>
                <w:rFonts w:ascii="宋体" w:hAnsi="宋体" w:cs="宋体" w:hint="eastAsia"/>
                <w:color w:val="000000"/>
                <w:sz w:val="18"/>
                <w:szCs w:val="18"/>
              </w:rPr>
              <w:t>三明市沙县区农业农村局、福建省农业科学研究院水稻所</w:t>
            </w:r>
          </w:p>
        </w:tc>
      </w:tr>
    </w:tbl>
    <w:p w:rsidR="00874EAB" w:rsidRDefault="00874EAB"/>
    <w:sectPr w:rsidR="00874EAB" w:rsidSect="00874EAB">
      <w:pgSz w:w="16838" w:h="11906" w:orient="landscape"/>
      <w:pgMar w:top="1135" w:right="1440" w:bottom="12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96" w:rsidRDefault="00C24E96" w:rsidP="00E33DA3">
      <w:r>
        <w:separator/>
      </w:r>
    </w:p>
  </w:endnote>
  <w:endnote w:type="continuationSeparator" w:id="0">
    <w:p w:rsidR="00C24E96" w:rsidRDefault="00C24E96" w:rsidP="00E3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96" w:rsidRDefault="00C24E96" w:rsidP="00E33DA3">
      <w:r>
        <w:separator/>
      </w:r>
    </w:p>
  </w:footnote>
  <w:footnote w:type="continuationSeparator" w:id="0">
    <w:p w:rsidR="00C24E96" w:rsidRDefault="00C24E96" w:rsidP="00E33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DDF4619"/>
    <w:rsid w:val="000C3772"/>
    <w:rsid w:val="000D7FAE"/>
    <w:rsid w:val="00162B8D"/>
    <w:rsid w:val="00180277"/>
    <w:rsid w:val="001F4577"/>
    <w:rsid w:val="00370E00"/>
    <w:rsid w:val="003A393A"/>
    <w:rsid w:val="0050551B"/>
    <w:rsid w:val="005632AC"/>
    <w:rsid w:val="00612879"/>
    <w:rsid w:val="007B52F5"/>
    <w:rsid w:val="007F11A6"/>
    <w:rsid w:val="007F3CA2"/>
    <w:rsid w:val="00874EAB"/>
    <w:rsid w:val="008C091A"/>
    <w:rsid w:val="008D6F7A"/>
    <w:rsid w:val="00A734B2"/>
    <w:rsid w:val="00B9437A"/>
    <w:rsid w:val="00C24E96"/>
    <w:rsid w:val="00E016AF"/>
    <w:rsid w:val="00E33DA3"/>
    <w:rsid w:val="00EB4BA4"/>
    <w:rsid w:val="00EC5D96"/>
    <w:rsid w:val="00F27890"/>
    <w:rsid w:val="00F658B1"/>
    <w:rsid w:val="00F75EFD"/>
    <w:rsid w:val="00FF5F4A"/>
    <w:rsid w:val="0D855F28"/>
    <w:rsid w:val="114C466E"/>
    <w:rsid w:val="224C196E"/>
    <w:rsid w:val="264834DB"/>
    <w:rsid w:val="41F97E49"/>
    <w:rsid w:val="45327848"/>
    <w:rsid w:val="48BB52D6"/>
    <w:rsid w:val="70483E69"/>
    <w:rsid w:val="7DD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EA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4EAB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E3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3DA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3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3D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连彬</dc:creator>
  <cp:lastModifiedBy>Administrator</cp:lastModifiedBy>
  <cp:revision>15</cp:revision>
  <dcterms:created xsi:type="dcterms:W3CDTF">2021-11-12T00:57:00Z</dcterms:created>
  <dcterms:modified xsi:type="dcterms:W3CDTF">2022-03-03T01:59:00Z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384B06C8D99D4B45860F7A55E30E6E8F</vt:lpwstr>
  </property>
</Properties>
</file>