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1C" w:rsidRDefault="00AA041C" w:rsidP="00AA041C">
      <w:pPr>
        <w:pStyle w:val="HtmlNormal"/>
        <w:spacing w:after="0" w:line="600" w:lineRule="exact"/>
        <w:ind w:right="-225"/>
        <w:jc w:val="both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附件2</w:t>
      </w:r>
    </w:p>
    <w:p w:rsidR="00AA041C" w:rsidRDefault="00AA041C" w:rsidP="00AA041C">
      <w:pPr>
        <w:pStyle w:val="Footer"/>
        <w:spacing w:line="600" w:lineRule="exact"/>
      </w:pPr>
    </w:p>
    <w:p w:rsidR="00AA041C" w:rsidRDefault="00AA041C" w:rsidP="00AA041C">
      <w:pPr>
        <w:pStyle w:val="Footer"/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农机“安全生产月”活动资料报送要求</w:t>
      </w:r>
    </w:p>
    <w:p w:rsidR="00AA041C" w:rsidRDefault="00AA041C" w:rsidP="00AA041C">
      <w:pPr>
        <w:pStyle w:val="Footer"/>
        <w:spacing w:line="600" w:lineRule="exact"/>
        <w:rPr>
          <w:rFonts w:ascii="宋体" w:cs="宋体"/>
          <w:sz w:val="36"/>
          <w:szCs w:val="36"/>
        </w:rPr>
      </w:pPr>
    </w:p>
    <w:p w:rsidR="00AA041C" w:rsidRDefault="00AA041C" w:rsidP="00AA041C">
      <w:pPr>
        <w:pStyle w:val="Footer"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一、报送内容</w:t>
      </w:r>
    </w:p>
    <w:p w:rsidR="00AA041C" w:rsidRDefault="00AA041C" w:rsidP="00AA041C">
      <w:pPr>
        <w:pStyle w:val="Footer"/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1.各地安全生产月或安全宣传咨询日的新闻报道、工作简报等文字资料。</w:t>
      </w:r>
    </w:p>
    <w:p w:rsidR="00AA041C" w:rsidRDefault="00AA041C" w:rsidP="00AA041C">
      <w:pPr>
        <w:pStyle w:val="Footer"/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2.各地安全生产月或安全宣传咨询日的活动照片、视频等。</w:t>
      </w:r>
    </w:p>
    <w:p w:rsidR="00AA041C" w:rsidRDefault="00AA041C" w:rsidP="00AA041C">
      <w:pPr>
        <w:pStyle w:val="Footer"/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3.各地涌现出的优秀农机安全监督管理人员、农机手、农机合作组织等农业经营主体从业人员的先进事迹，可以以视频、文字、图片等形式展现。</w:t>
      </w:r>
    </w:p>
    <w:p w:rsidR="00AA041C" w:rsidRDefault="00AA041C" w:rsidP="00AA041C">
      <w:pPr>
        <w:pStyle w:val="Footer"/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4.各地农机安全生产文化节目视频。</w:t>
      </w:r>
    </w:p>
    <w:p w:rsidR="00AA041C" w:rsidRDefault="00AA041C" w:rsidP="00AA041C">
      <w:pPr>
        <w:pStyle w:val="Footer"/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5.各地总结的隐患排查、安全检验、安全执法等农机安全监督管理模式及经验等。</w:t>
      </w:r>
    </w:p>
    <w:p w:rsidR="00AA041C" w:rsidRDefault="00AA041C" w:rsidP="00AA041C">
      <w:pPr>
        <w:pStyle w:val="Footer"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二、报送要求</w:t>
      </w:r>
    </w:p>
    <w:p w:rsidR="00AA041C" w:rsidRDefault="00AA041C" w:rsidP="00AA041C">
      <w:pPr>
        <w:pStyle w:val="Footer"/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1.新闻报道报送格式。按照新闻类文体要求撰写宣传稿件，可配相应的照片。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 w:rsidR="00AA041C" w:rsidRDefault="00AA041C" w:rsidP="00AA041C">
      <w:pPr>
        <w:pStyle w:val="Footer"/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2.活动照片报送要求。报送照片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需配六要素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的文字说明，不多于100字。如：X县（市、区）+X单位+X时间+X事情简单描述。</w:t>
      </w:r>
    </w:p>
    <w:p w:rsidR="00AA041C" w:rsidRDefault="00AA041C" w:rsidP="00AA041C">
      <w:pPr>
        <w:pStyle w:val="Footer"/>
        <w:spacing w:line="600" w:lineRule="exac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3.活动视频报送要求。报送视频的时长控制在5分钟以内，每个视频配不多于100字的说明文字，不大于100M。单</w:t>
      </w:r>
      <w:r>
        <w:rPr>
          <w:rFonts w:ascii="仿宋_GB2312" w:eastAsia="仿宋_GB2312" w:cs="仿宋_GB2312" w:hint="eastAsia"/>
          <w:sz w:val="32"/>
          <w:szCs w:val="32"/>
        </w:rPr>
        <w:lastRenderedPageBreak/>
        <w:t>个视频命名格式：【内容】X县（市、区）+X单位+X时间+X事情简单描述，如：【文化节目】X县（市、区）+X单位+《农机监理员之歌》；【活动现场】X县（市、区）+X单位+X时间农机安全月活动启动仪式；【人物风采】X县（市、区）+X单位+农机安全监督管理人员（农机手、从业人员等）。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 w:rsidR="00AA041C" w:rsidRDefault="00AA041C" w:rsidP="00AA041C">
      <w:pPr>
        <w:pStyle w:val="Footer"/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4.总结推广的优秀农机安全监督管理模式及经验报送要求与报送路径。文件命名格式：X县（市、区）+X内容，以压缩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包形式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发送至市农机中心邮箱。</w:t>
      </w:r>
    </w:p>
    <w:p w:rsidR="00AA041C" w:rsidRDefault="00AA041C" w:rsidP="00AA041C">
      <w:pPr>
        <w:pStyle w:val="Footer"/>
        <w:spacing w:line="600" w:lineRule="exact"/>
        <w:rPr>
          <w:rFonts w:eastAsia="仿宋_GB2312"/>
          <w:sz w:val="32"/>
          <w:szCs w:val="32"/>
        </w:rPr>
      </w:pPr>
    </w:p>
    <w:p w:rsidR="00AA041C" w:rsidRDefault="00AA041C" w:rsidP="00AA041C">
      <w:pPr>
        <w:pStyle w:val="Footer"/>
        <w:spacing w:line="600" w:lineRule="exact"/>
        <w:rPr>
          <w:rFonts w:eastAsia="仿宋_GB2312"/>
          <w:sz w:val="32"/>
          <w:szCs w:val="32"/>
        </w:rPr>
      </w:pPr>
    </w:p>
    <w:p w:rsidR="00AA041C" w:rsidRDefault="00AA041C" w:rsidP="00AA041C">
      <w:pPr>
        <w:widowControl/>
        <w:spacing w:line="600" w:lineRule="exact"/>
        <w:ind w:firstLineChars="200" w:firstLine="620"/>
        <w:textAlignment w:val="baseline"/>
        <w:rPr>
          <w:rFonts w:ascii="仿宋_GB2312"/>
          <w:color w:val="000000"/>
          <w:szCs w:val="32"/>
        </w:rPr>
      </w:pPr>
    </w:p>
    <w:p w:rsidR="00AA041C" w:rsidRDefault="00AA041C" w:rsidP="00AA041C"/>
    <w:p w:rsidR="00AA041C" w:rsidRDefault="00AA041C" w:rsidP="00AA041C">
      <w:pPr>
        <w:pStyle w:val="5"/>
        <w:ind w:left="2480"/>
      </w:pPr>
    </w:p>
    <w:p w:rsidR="00E74416" w:rsidRPr="00AA041C" w:rsidRDefault="00E74416">
      <w:bookmarkStart w:id="0" w:name="_GoBack"/>
      <w:bookmarkEnd w:id="0"/>
    </w:p>
    <w:sectPr w:rsidR="00E74416" w:rsidRPr="00AA0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41C"/>
    <w:rsid w:val="00AA041C"/>
    <w:rsid w:val="00E7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41C"/>
    <w:pPr>
      <w:widowControl w:val="0"/>
      <w:adjustRightInd w:val="0"/>
      <w:jc w:val="both"/>
    </w:pPr>
    <w:rPr>
      <w:rFonts w:ascii="宋体" w:eastAsia="仿宋_GB2312" w:hAnsi="宋体" w:cs="宋体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autoRedefine/>
    <w:rsid w:val="00AA041C"/>
    <w:pPr>
      <w:ind w:leftChars="800" w:left="800"/>
    </w:pPr>
  </w:style>
  <w:style w:type="paragraph" w:customStyle="1" w:styleId="HtmlNormal">
    <w:name w:val="HtmlNormal"/>
    <w:next w:val="a"/>
    <w:qFormat/>
    <w:rsid w:val="00AA041C"/>
    <w:pPr>
      <w:spacing w:after="150"/>
      <w:textAlignment w:val="baseline"/>
    </w:pPr>
    <w:rPr>
      <w:rFonts w:ascii="Calibri" w:eastAsia="宋体" w:hAnsi="Calibri" w:cs="Times New Roman"/>
      <w:kern w:val="0"/>
      <w:sz w:val="24"/>
      <w:szCs w:val="24"/>
    </w:rPr>
  </w:style>
  <w:style w:type="paragraph" w:customStyle="1" w:styleId="Footer">
    <w:name w:val="Footer"/>
    <w:basedOn w:val="a"/>
    <w:rsid w:val="00AA041C"/>
    <w:pPr>
      <w:widowControl/>
      <w:tabs>
        <w:tab w:val="center" w:pos="4153"/>
        <w:tab w:val="right" w:pos="8306"/>
      </w:tabs>
      <w:adjustRightInd/>
      <w:snapToGrid w:val="0"/>
      <w:jc w:val="left"/>
      <w:textAlignment w:val="baseline"/>
    </w:pPr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41C"/>
    <w:pPr>
      <w:widowControl w:val="0"/>
      <w:adjustRightInd w:val="0"/>
      <w:jc w:val="both"/>
    </w:pPr>
    <w:rPr>
      <w:rFonts w:ascii="宋体" w:eastAsia="仿宋_GB2312" w:hAnsi="宋体" w:cs="宋体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autoRedefine/>
    <w:rsid w:val="00AA041C"/>
    <w:pPr>
      <w:ind w:leftChars="800" w:left="800"/>
    </w:pPr>
  </w:style>
  <w:style w:type="paragraph" w:customStyle="1" w:styleId="HtmlNormal">
    <w:name w:val="HtmlNormal"/>
    <w:next w:val="a"/>
    <w:qFormat/>
    <w:rsid w:val="00AA041C"/>
    <w:pPr>
      <w:spacing w:after="150"/>
      <w:textAlignment w:val="baseline"/>
    </w:pPr>
    <w:rPr>
      <w:rFonts w:ascii="Calibri" w:eastAsia="宋体" w:hAnsi="Calibri" w:cs="Times New Roman"/>
      <w:kern w:val="0"/>
      <w:sz w:val="24"/>
      <w:szCs w:val="24"/>
    </w:rPr>
  </w:style>
  <w:style w:type="paragraph" w:customStyle="1" w:styleId="Footer">
    <w:name w:val="Footer"/>
    <w:basedOn w:val="a"/>
    <w:rsid w:val="00AA041C"/>
    <w:pPr>
      <w:widowControl/>
      <w:tabs>
        <w:tab w:val="center" w:pos="4153"/>
        <w:tab w:val="right" w:pos="8306"/>
      </w:tabs>
      <w:adjustRightInd/>
      <w:snapToGrid w:val="0"/>
      <w:jc w:val="left"/>
      <w:textAlignment w:val="baseline"/>
    </w:pPr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dell48</dc:creator>
  <cp:lastModifiedBy>dell48</cp:lastModifiedBy>
  <cp:revision>1</cp:revision>
  <dcterms:created xsi:type="dcterms:W3CDTF">2022-06-02T02:26:00Z</dcterms:created>
  <dcterms:modified xsi:type="dcterms:W3CDTF">2022-06-02T02:29:00Z</dcterms:modified>
</cp:coreProperties>
</file>